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6880" w14:textId="77777777" w:rsidR="005356D5" w:rsidRPr="00151E11" w:rsidRDefault="005356D5" w:rsidP="005356D5">
      <w:pPr>
        <w:spacing w:after="160" w:line="259" w:lineRule="auto"/>
        <w:rPr>
          <w:rFonts w:ascii="Open Sans" w:hAnsi="Open Sans" w:cs="Open Sans"/>
          <w:b/>
          <w:bCs/>
          <w:sz w:val="36"/>
          <w:szCs w:val="36"/>
        </w:rPr>
      </w:pPr>
      <w:r w:rsidRPr="00151E11">
        <w:rPr>
          <w:rFonts w:ascii="Open Sans" w:hAnsi="Open Sans" w:cs="Open Sans"/>
          <w:b/>
          <w:bCs/>
          <w:sz w:val="36"/>
          <w:szCs w:val="36"/>
        </w:rPr>
        <w:t>„Inneren Schweinehund mehrfach überwunden“</w:t>
      </w:r>
    </w:p>
    <w:p w14:paraId="6DDDDD60" w14:textId="77777777" w:rsidR="005356D5" w:rsidRPr="00151E11" w:rsidRDefault="005356D5" w:rsidP="005356D5">
      <w:pPr>
        <w:spacing w:after="160" w:line="259" w:lineRule="auto"/>
        <w:rPr>
          <w:rFonts w:asciiTheme="minorHAnsi" w:hAnsiTheme="minorHAnsi" w:cstheme="minorBidi"/>
          <w:b/>
          <w:bCs/>
          <w:sz w:val="24"/>
          <w:szCs w:val="24"/>
        </w:rPr>
      </w:pPr>
      <w:r w:rsidRPr="00151E11">
        <w:rPr>
          <w:rFonts w:asciiTheme="minorHAnsi" w:hAnsiTheme="minorHAnsi" w:cstheme="minorBidi"/>
          <w:b/>
          <w:bCs/>
          <w:sz w:val="24"/>
          <w:szCs w:val="24"/>
        </w:rPr>
        <w:t>Gabriela Würtz aus Travemü</w:t>
      </w:r>
      <w:r>
        <w:rPr>
          <w:rFonts w:asciiTheme="minorHAnsi" w:hAnsiTheme="minorHAnsi" w:cstheme="minorBidi"/>
          <w:b/>
          <w:bCs/>
          <w:sz w:val="24"/>
          <w:szCs w:val="24"/>
        </w:rPr>
        <w:t>n</w:t>
      </w:r>
      <w:r w:rsidRPr="00151E11">
        <w:rPr>
          <w:rFonts w:asciiTheme="minorHAnsi" w:hAnsiTheme="minorHAnsi" w:cstheme="minorBidi"/>
          <w:b/>
          <w:bCs/>
          <w:sz w:val="24"/>
          <w:szCs w:val="24"/>
        </w:rPr>
        <w:t>de über ihr Buch und ihren Neustart mit Mitte 50</w:t>
      </w:r>
    </w:p>
    <w:p w14:paraId="738294C6" w14:textId="77777777" w:rsidR="005356D5" w:rsidRPr="00151E11" w:rsidRDefault="005356D5" w:rsidP="005356D5">
      <w:pPr>
        <w:spacing w:after="160" w:line="259" w:lineRule="auto"/>
        <w:rPr>
          <w:rFonts w:asciiTheme="minorHAnsi" w:hAnsiTheme="minorHAnsi" w:cstheme="minorBidi"/>
        </w:rPr>
      </w:pPr>
    </w:p>
    <w:p w14:paraId="73925528" w14:textId="77777777" w:rsidR="005356D5" w:rsidRPr="00151E11" w:rsidRDefault="005356D5" w:rsidP="005356D5">
      <w:pPr>
        <w:spacing w:after="160" w:line="259" w:lineRule="auto"/>
        <w:rPr>
          <w:rFonts w:asciiTheme="minorHAnsi" w:hAnsiTheme="minorHAnsi" w:cstheme="minorBidi"/>
        </w:rPr>
      </w:pPr>
    </w:p>
    <w:p w14:paraId="4FD9C8A8" w14:textId="77777777" w:rsidR="005356D5" w:rsidRPr="00151E11" w:rsidRDefault="005356D5" w:rsidP="005356D5">
      <w:pPr>
        <w:spacing w:after="160" w:line="259" w:lineRule="auto"/>
        <w:rPr>
          <w:rFonts w:ascii="Open Sans" w:hAnsi="Open Sans" w:cs="Open Sans"/>
          <w:i/>
          <w:iCs/>
          <w:sz w:val="24"/>
          <w:szCs w:val="24"/>
        </w:rPr>
      </w:pPr>
      <w:r w:rsidRPr="00151E11">
        <w:rPr>
          <w:rFonts w:ascii="Open Sans" w:hAnsi="Open Sans" w:cs="Open Sans"/>
          <w:i/>
          <w:iCs/>
          <w:sz w:val="24"/>
          <w:szCs w:val="24"/>
        </w:rPr>
        <w:t>Frau Würtz, ist Ihr Buch „Nenn mich nicht Gabi</w:t>
      </w:r>
      <w:r>
        <w:rPr>
          <w:rFonts w:ascii="Open Sans" w:hAnsi="Open Sans" w:cs="Open Sans"/>
          <w:i/>
          <w:iCs/>
          <w:sz w:val="24"/>
          <w:szCs w:val="24"/>
        </w:rPr>
        <w:t>!</w:t>
      </w:r>
      <w:r w:rsidRPr="00151E11">
        <w:rPr>
          <w:rFonts w:ascii="Open Sans" w:hAnsi="Open Sans" w:cs="Open Sans"/>
          <w:i/>
          <w:iCs/>
          <w:sz w:val="24"/>
          <w:szCs w:val="24"/>
        </w:rPr>
        <w:t>“ eine Art Abrechnung Ihr</w:t>
      </w:r>
      <w:r>
        <w:rPr>
          <w:rFonts w:ascii="Open Sans" w:hAnsi="Open Sans" w:cs="Open Sans"/>
          <w:i/>
          <w:iCs/>
          <w:sz w:val="24"/>
          <w:szCs w:val="24"/>
        </w:rPr>
        <w:t>es</w:t>
      </w:r>
      <w:r w:rsidRPr="00151E11">
        <w:rPr>
          <w:rFonts w:ascii="Open Sans" w:hAnsi="Open Sans" w:cs="Open Sans"/>
          <w:i/>
          <w:iCs/>
          <w:sz w:val="24"/>
          <w:szCs w:val="24"/>
        </w:rPr>
        <w:t xml:space="preserve"> bisherige</w:t>
      </w:r>
      <w:r>
        <w:rPr>
          <w:rFonts w:ascii="Open Sans" w:hAnsi="Open Sans" w:cs="Open Sans"/>
          <w:i/>
          <w:iCs/>
          <w:sz w:val="24"/>
          <w:szCs w:val="24"/>
        </w:rPr>
        <w:t>n</w:t>
      </w:r>
      <w:r w:rsidRPr="00151E11">
        <w:rPr>
          <w:rFonts w:ascii="Open Sans" w:hAnsi="Open Sans" w:cs="Open Sans"/>
          <w:i/>
          <w:iCs/>
          <w:sz w:val="24"/>
          <w:szCs w:val="24"/>
        </w:rPr>
        <w:t xml:space="preserve"> Leben</w:t>
      </w:r>
      <w:r>
        <w:rPr>
          <w:rFonts w:ascii="Open Sans" w:hAnsi="Open Sans" w:cs="Open Sans"/>
          <w:i/>
          <w:iCs/>
          <w:sz w:val="24"/>
          <w:szCs w:val="24"/>
        </w:rPr>
        <w:t>s</w:t>
      </w:r>
      <w:r w:rsidRPr="00151E11">
        <w:rPr>
          <w:rFonts w:ascii="Open Sans" w:hAnsi="Open Sans" w:cs="Open Sans"/>
          <w:i/>
          <w:iCs/>
          <w:sz w:val="24"/>
          <w:szCs w:val="24"/>
        </w:rPr>
        <w:t>?</w:t>
      </w:r>
    </w:p>
    <w:p w14:paraId="70F3A8E0" w14:textId="77777777" w:rsidR="005356D5" w:rsidRPr="00151E11" w:rsidRDefault="005356D5" w:rsidP="005356D5">
      <w:pPr>
        <w:spacing w:after="160" w:line="259" w:lineRule="auto"/>
        <w:rPr>
          <w:rFonts w:ascii="Open Sans" w:hAnsi="Open Sans" w:cs="Open Sans"/>
          <w:sz w:val="24"/>
          <w:szCs w:val="24"/>
        </w:rPr>
      </w:pPr>
      <w:r w:rsidRPr="00151E11">
        <w:rPr>
          <w:rFonts w:ascii="Open Sans" w:hAnsi="Open Sans" w:cs="Open Sans"/>
          <w:b/>
          <w:bCs/>
          <w:sz w:val="24"/>
          <w:szCs w:val="24"/>
        </w:rPr>
        <w:t>Gabriela Würtz:</w:t>
      </w:r>
      <w:r w:rsidRPr="00151E11">
        <w:rPr>
          <w:rFonts w:ascii="Open Sans" w:hAnsi="Open Sans" w:cs="Open Sans"/>
          <w:sz w:val="24"/>
          <w:szCs w:val="24"/>
        </w:rPr>
        <w:t xml:space="preserve"> Abrechnung ist nicht richtig. Ich habe keinen Grund, mit meinem alten Leben abzurechnen, ich stehe zu dem, was ich geleistet und getan habe und auch nicht getan habe. Es ist aber auch eine Rückschau auf mein Leben, eingebettet in meinen Neustart mit Mitte 50.</w:t>
      </w:r>
    </w:p>
    <w:p w14:paraId="4EA27D07" w14:textId="77777777" w:rsidR="005356D5" w:rsidRPr="00151E11" w:rsidRDefault="005356D5" w:rsidP="005356D5">
      <w:pPr>
        <w:spacing w:after="160" w:line="259" w:lineRule="auto"/>
        <w:rPr>
          <w:rFonts w:ascii="Open Sans" w:hAnsi="Open Sans" w:cs="Open Sans"/>
          <w:i/>
          <w:iCs/>
          <w:sz w:val="24"/>
          <w:szCs w:val="24"/>
        </w:rPr>
      </w:pPr>
      <w:r w:rsidRPr="00151E11">
        <w:rPr>
          <w:rFonts w:ascii="Open Sans" w:hAnsi="Open Sans" w:cs="Open Sans"/>
          <w:i/>
          <w:iCs/>
          <w:sz w:val="24"/>
          <w:szCs w:val="24"/>
        </w:rPr>
        <w:t>Sie sind eine erfolgreiche Geschäftsfrau und haben sich über viele Jahre in einer von Männern dominierten Branche bewiesen. Warum braucht es da im besten Alter einen Neuanfang?</w:t>
      </w:r>
    </w:p>
    <w:p w14:paraId="4AA365DC" w14:textId="77777777" w:rsidR="005356D5" w:rsidRPr="00151E11" w:rsidRDefault="005356D5" w:rsidP="005356D5">
      <w:pPr>
        <w:spacing w:after="160" w:line="259" w:lineRule="auto"/>
        <w:rPr>
          <w:rFonts w:ascii="Open Sans" w:hAnsi="Open Sans" w:cs="Open Sans"/>
          <w:sz w:val="24"/>
          <w:szCs w:val="24"/>
        </w:rPr>
      </w:pPr>
      <w:r w:rsidRPr="00151E11">
        <w:rPr>
          <w:rFonts w:ascii="Open Sans" w:hAnsi="Open Sans" w:cs="Open Sans"/>
          <w:sz w:val="24"/>
          <w:szCs w:val="24"/>
        </w:rPr>
        <w:t xml:space="preserve">Ich war an einem Punkt, an dem mir bewusst wurde, dass ich etwas ändern muss, um weiterhin erfolgreich zu sein. Das „Weiter so“ erfüllte mich nicht mehr. Für mich bedeutete mein Projekt, das Gewicht zu reduzieren, einen Aufbruch. Und wenn man Neues wagt, kommen einem automatisch auch Gedanken an die </w:t>
      </w:r>
      <w:r>
        <w:rPr>
          <w:rFonts w:ascii="Open Sans" w:hAnsi="Open Sans" w:cs="Open Sans"/>
          <w:sz w:val="24"/>
          <w:szCs w:val="24"/>
        </w:rPr>
        <w:t xml:space="preserve">Vergangenheit </w:t>
      </w:r>
      <w:r w:rsidRPr="00151E11">
        <w:rPr>
          <w:rFonts w:ascii="Open Sans" w:hAnsi="Open Sans" w:cs="Open Sans"/>
          <w:sz w:val="24"/>
          <w:szCs w:val="24"/>
        </w:rPr>
        <w:t>in den Sinn. Erinnerungen, die man nicht missen möchte, aber auch Erinnerungen, die Ballast sind und von denen man sich befreien sollte. Das gibt dann im Kopf Platz für Neues.</w:t>
      </w:r>
    </w:p>
    <w:p w14:paraId="79878D79" w14:textId="77777777" w:rsidR="005356D5" w:rsidRPr="00151E11" w:rsidRDefault="005356D5" w:rsidP="005356D5">
      <w:pPr>
        <w:spacing w:after="160" w:line="259" w:lineRule="auto"/>
        <w:rPr>
          <w:rFonts w:ascii="Open Sans" w:hAnsi="Open Sans" w:cs="Open Sans"/>
          <w:i/>
          <w:iCs/>
          <w:sz w:val="24"/>
          <w:szCs w:val="24"/>
        </w:rPr>
      </w:pPr>
      <w:r w:rsidRPr="00151E11">
        <w:rPr>
          <w:rFonts w:ascii="Open Sans" w:hAnsi="Open Sans" w:cs="Open Sans"/>
          <w:i/>
          <w:iCs/>
          <w:sz w:val="24"/>
          <w:szCs w:val="24"/>
        </w:rPr>
        <w:t>Sie hatten Ihren Entschluss gefasst, abzunehmen. Was kam dann?</w:t>
      </w:r>
    </w:p>
    <w:p w14:paraId="604B5204" w14:textId="77777777" w:rsidR="005356D5" w:rsidRPr="00151E11" w:rsidRDefault="005356D5" w:rsidP="005356D5">
      <w:pPr>
        <w:spacing w:after="160" w:line="259" w:lineRule="auto"/>
        <w:rPr>
          <w:rFonts w:ascii="Open Sans" w:hAnsi="Open Sans" w:cs="Open Sans"/>
          <w:sz w:val="24"/>
          <w:szCs w:val="24"/>
        </w:rPr>
      </w:pPr>
      <w:r w:rsidRPr="00151E11">
        <w:rPr>
          <w:rFonts w:ascii="Open Sans" w:hAnsi="Open Sans" w:cs="Open Sans"/>
          <w:sz w:val="24"/>
          <w:szCs w:val="24"/>
        </w:rPr>
        <w:t>Die Erkenntnis, dass es mit ein paar sportlichen Übungen und weniger Essen nicht getan ist. Mein geduldiger Coach hat mir gesagt, dass ich mein Zi</w:t>
      </w:r>
      <w:r>
        <w:rPr>
          <w:rFonts w:ascii="Open Sans" w:hAnsi="Open Sans" w:cs="Open Sans"/>
          <w:sz w:val="24"/>
          <w:szCs w:val="24"/>
        </w:rPr>
        <w:t>e</w:t>
      </w:r>
      <w:r w:rsidRPr="00151E11">
        <w:rPr>
          <w:rFonts w:ascii="Open Sans" w:hAnsi="Open Sans" w:cs="Open Sans"/>
          <w:sz w:val="24"/>
          <w:szCs w:val="24"/>
        </w:rPr>
        <w:t>l nicht nur mit Training, sondern mit einer Ernährungsumstellung erreichen kann. Darüber hatte ich mir im Vorfeld keine Gedanken gemacht. Das „anders Essen“ war bei meinem Projekt der größte Einschnitt, bedeutete er doch auch</w:t>
      </w:r>
      <w:r>
        <w:rPr>
          <w:rFonts w:ascii="Open Sans" w:hAnsi="Open Sans" w:cs="Open Sans"/>
          <w:sz w:val="24"/>
          <w:szCs w:val="24"/>
        </w:rPr>
        <w:t>,</w:t>
      </w:r>
      <w:r w:rsidRPr="00151E11">
        <w:rPr>
          <w:rFonts w:ascii="Open Sans" w:hAnsi="Open Sans" w:cs="Open Sans"/>
          <w:sz w:val="24"/>
          <w:szCs w:val="24"/>
        </w:rPr>
        <w:t xml:space="preserve"> Abschied </w:t>
      </w:r>
      <w:r>
        <w:rPr>
          <w:rFonts w:ascii="Open Sans" w:hAnsi="Open Sans" w:cs="Open Sans"/>
          <w:sz w:val="24"/>
          <w:szCs w:val="24"/>
        </w:rPr>
        <w:t xml:space="preserve">zu </w:t>
      </w:r>
      <w:r w:rsidRPr="00151E11">
        <w:rPr>
          <w:rFonts w:ascii="Open Sans" w:hAnsi="Open Sans" w:cs="Open Sans"/>
          <w:sz w:val="24"/>
          <w:szCs w:val="24"/>
        </w:rPr>
        <w:t>nehmen von liebgewordenen Gewohnheiten: Dort mal ein Glas Wein, da mal ein Fischbrötchen. Nun gab es Mineralwasser und viel Gemüse.</w:t>
      </w:r>
    </w:p>
    <w:p w14:paraId="4496556B" w14:textId="77777777" w:rsidR="005356D5" w:rsidRPr="00151E11" w:rsidRDefault="005356D5" w:rsidP="005356D5">
      <w:pPr>
        <w:spacing w:after="160" w:line="259" w:lineRule="auto"/>
        <w:rPr>
          <w:rFonts w:ascii="Open Sans" w:hAnsi="Open Sans" w:cs="Open Sans"/>
          <w:i/>
          <w:iCs/>
          <w:sz w:val="24"/>
          <w:szCs w:val="24"/>
        </w:rPr>
      </w:pPr>
      <w:r w:rsidRPr="00151E11">
        <w:rPr>
          <w:rFonts w:ascii="Open Sans" w:hAnsi="Open Sans" w:cs="Open Sans"/>
          <w:i/>
          <w:iCs/>
          <w:sz w:val="24"/>
          <w:szCs w:val="24"/>
        </w:rPr>
        <w:t>Das hat von heute auf morgen geklappt?</w:t>
      </w:r>
    </w:p>
    <w:p w14:paraId="5657CE46" w14:textId="77777777" w:rsidR="005356D5" w:rsidRPr="00151E11" w:rsidRDefault="005356D5" w:rsidP="005356D5">
      <w:pPr>
        <w:spacing w:after="160" w:line="259" w:lineRule="auto"/>
        <w:rPr>
          <w:rFonts w:ascii="Open Sans" w:hAnsi="Open Sans" w:cs="Open Sans"/>
          <w:sz w:val="24"/>
          <w:szCs w:val="24"/>
        </w:rPr>
      </w:pPr>
      <w:r w:rsidRPr="00151E11">
        <w:rPr>
          <w:rFonts w:ascii="Open Sans" w:hAnsi="Open Sans" w:cs="Open Sans"/>
          <w:sz w:val="24"/>
          <w:szCs w:val="24"/>
        </w:rPr>
        <w:t>Ich war zunächst skeptisch. Aber es hat, auch wenn die Versuchungen im Alltag riesengroß waren. Der innere Schweinehund musste mehrfach überwunden werden.</w:t>
      </w:r>
    </w:p>
    <w:p w14:paraId="01913C8F" w14:textId="77777777" w:rsidR="005356D5" w:rsidRPr="00151E11" w:rsidRDefault="005356D5" w:rsidP="005356D5">
      <w:pPr>
        <w:spacing w:after="160" w:line="259" w:lineRule="auto"/>
        <w:rPr>
          <w:rFonts w:ascii="Open Sans" w:hAnsi="Open Sans" w:cs="Open Sans"/>
          <w:i/>
          <w:iCs/>
          <w:sz w:val="24"/>
          <w:szCs w:val="24"/>
        </w:rPr>
      </w:pPr>
      <w:r w:rsidRPr="00151E11">
        <w:rPr>
          <w:rFonts w:ascii="Open Sans" w:hAnsi="Open Sans" w:cs="Open Sans"/>
          <w:i/>
          <w:iCs/>
          <w:sz w:val="24"/>
          <w:szCs w:val="24"/>
        </w:rPr>
        <w:t>Apropos Hund. Welche Rolle spielte bei Ihrem Projekt Ihre französische Bulldogge?</w:t>
      </w:r>
    </w:p>
    <w:p w14:paraId="3BCCE75B" w14:textId="77777777" w:rsidR="005356D5" w:rsidRPr="00151E11" w:rsidRDefault="005356D5" w:rsidP="005356D5">
      <w:pPr>
        <w:spacing w:after="160" w:line="259" w:lineRule="auto"/>
        <w:rPr>
          <w:rFonts w:ascii="Open Sans" w:hAnsi="Open Sans" w:cs="Open Sans"/>
          <w:sz w:val="24"/>
          <w:szCs w:val="24"/>
        </w:rPr>
      </w:pPr>
      <w:r w:rsidRPr="00151E11">
        <w:rPr>
          <w:rFonts w:ascii="Open Sans" w:hAnsi="Open Sans" w:cs="Open Sans"/>
          <w:sz w:val="24"/>
          <w:szCs w:val="24"/>
        </w:rPr>
        <w:lastRenderedPageBreak/>
        <w:t xml:space="preserve">Mein Hund heißt Frau Willie. Warum er so heißt, verrate ich in meinem Buch. Aber der Hund spielt eine große Rolle </w:t>
      </w:r>
      <w:r>
        <w:rPr>
          <w:rFonts w:ascii="Open Sans" w:hAnsi="Open Sans" w:cs="Open Sans"/>
          <w:sz w:val="24"/>
          <w:szCs w:val="24"/>
        </w:rPr>
        <w:t>–</w:t>
      </w:r>
      <w:r w:rsidRPr="00151E11">
        <w:rPr>
          <w:rFonts w:ascii="Open Sans" w:hAnsi="Open Sans" w:cs="Open Sans"/>
          <w:sz w:val="24"/>
          <w:szCs w:val="24"/>
        </w:rPr>
        <w:t xml:space="preserve"> auch bei diesem Projekt. </w:t>
      </w:r>
      <w:r>
        <w:rPr>
          <w:rFonts w:ascii="Open Sans" w:hAnsi="Open Sans" w:cs="Open Sans"/>
          <w:sz w:val="24"/>
          <w:szCs w:val="24"/>
        </w:rPr>
        <w:t>Er</w:t>
      </w:r>
      <w:r w:rsidRPr="00151E11">
        <w:rPr>
          <w:rFonts w:ascii="Open Sans" w:hAnsi="Open Sans" w:cs="Open Sans"/>
          <w:sz w:val="24"/>
          <w:szCs w:val="24"/>
        </w:rPr>
        <w:t xml:space="preserve"> sorgt dafür, dass ich immer in Bewegung bleibe. Frau Willie muss mehrmals am Tage vor die Tür. Und ich wohne im vierten Stock</w:t>
      </w:r>
      <w:r>
        <w:rPr>
          <w:rFonts w:ascii="Open Sans" w:hAnsi="Open Sans" w:cs="Open Sans"/>
          <w:sz w:val="24"/>
          <w:szCs w:val="24"/>
        </w:rPr>
        <w:t xml:space="preserve"> </w:t>
      </w:r>
      <w:r w:rsidRPr="00151E11">
        <w:rPr>
          <w:rFonts w:ascii="Open Sans" w:hAnsi="Open Sans" w:cs="Open Sans"/>
          <w:sz w:val="24"/>
          <w:szCs w:val="24"/>
        </w:rPr>
        <w:t>…</w:t>
      </w:r>
      <w:r>
        <w:rPr>
          <w:rFonts w:ascii="Open Sans" w:hAnsi="Open Sans" w:cs="Open Sans"/>
          <w:sz w:val="24"/>
          <w:szCs w:val="24"/>
        </w:rPr>
        <w:t>ohne Lift!</w:t>
      </w:r>
    </w:p>
    <w:p w14:paraId="3ED46ABF" w14:textId="77777777" w:rsidR="005356D5" w:rsidRPr="00151E11" w:rsidRDefault="005356D5" w:rsidP="005356D5">
      <w:pPr>
        <w:spacing w:after="160" w:line="259" w:lineRule="auto"/>
        <w:rPr>
          <w:rFonts w:ascii="Open Sans" w:hAnsi="Open Sans" w:cs="Open Sans"/>
          <w:i/>
          <w:iCs/>
          <w:sz w:val="24"/>
          <w:szCs w:val="24"/>
        </w:rPr>
      </w:pPr>
      <w:r w:rsidRPr="00151E11">
        <w:rPr>
          <w:rFonts w:ascii="Open Sans" w:hAnsi="Open Sans" w:cs="Open Sans"/>
          <w:i/>
          <w:iCs/>
          <w:sz w:val="24"/>
          <w:szCs w:val="24"/>
        </w:rPr>
        <w:t>Das Projekt ist rum und Sie haben Ihr Gewichtsziel erreicht. Wie geht es Ihnen heute?</w:t>
      </w:r>
    </w:p>
    <w:p w14:paraId="760FFAC6" w14:textId="77777777" w:rsidR="005356D5" w:rsidRPr="00151E11" w:rsidRDefault="005356D5" w:rsidP="005356D5">
      <w:pPr>
        <w:spacing w:after="160" w:line="259" w:lineRule="auto"/>
        <w:rPr>
          <w:rFonts w:ascii="Open Sans" w:hAnsi="Open Sans" w:cs="Open Sans"/>
          <w:sz w:val="24"/>
          <w:szCs w:val="24"/>
        </w:rPr>
      </w:pPr>
      <w:r w:rsidRPr="00151E11">
        <w:rPr>
          <w:rFonts w:ascii="Open Sans" w:hAnsi="Open Sans" w:cs="Open Sans"/>
          <w:sz w:val="24"/>
          <w:szCs w:val="24"/>
        </w:rPr>
        <w:t>Ich fühle mich sehr gut. Nicht nur körperlich, sondern auch mental. Fit für einen Neuanfang mit Mitte 50. Die Welt wird noch viel von Gabriela aus Travemünde hören. Ich hoffe zudem, dass ich mit meinem Buch viele Frauen in meinem Alter ermuntern kann, es mir gleich zu tun.</w:t>
      </w:r>
    </w:p>
    <w:p w14:paraId="5E147284" w14:textId="77777777" w:rsidR="005356D5" w:rsidRPr="00151E11" w:rsidRDefault="005356D5" w:rsidP="005356D5">
      <w:pPr>
        <w:spacing w:after="160" w:line="259" w:lineRule="auto"/>
        <w:rPr>
          <w:rFonts w:ascii="Open Sans" w:hAnsi="Open Sans" w:cs="Open Sans"/>
          <w:i/>
          <w:iCs/>
          <w:sz w:val="24"/>
          <w:szCs w:val="24"/>
        </w:rPr>
      </w:pPr>
      <w:r w:rsidRPr="00151E11">
        <w:rPr>
          <w:rFonts w:ascii="Open Sans" w:hAnsi="Open Sans" w:cs="Open Sans"/>
          <w:i/>
          <w:iCs/>
          <w:sz w:val="24"/>
          <w:szCs w:val="24"/>
        </w:rPr>
        <w:t xml:space="preserve">Sie haben in der Welt des Showbiz gearbeitet, haben viele Akteure der Branche kennengelernt. Heute leben </w:t>
      </w:r>
      <w:r>
        <w:rPr>
          <w:rFonts w:ascii="Open Sans" w:hAnsi="Open Sans" w:cs="Open Sans"/>
          <w:i/>
          <w:iCs/>
          <w:sz w:val="24"/>
          <w:szCs w:val="24"/>
        </w:rPr>
        <w:t>S</w:t>
      </w:r>
      <w:r w:rsidRPr="00151E11">
        <w:rPr>
          <w:rFonts w:ascii="Open Sans" w:hAnsi="Open Sans" w:cs="Open Sans"/>
          <w:i/>
          <w:iCs/>
          <w:sz w:val="24"/>
          <w:szCs w:val="24"/>
        </w:rPr>
        <w:t>ie im etwas beschaulichen Travemünde. Fehlt Ihnen die Arbeit mit den Promis nicht?</w:t>
      </w:r>
    </w:p>
    <w:p w14:paraId="517A2411" w14:textId="77777777" w:rsidR="005356D5" w:rsidRPr="00151E11" w:rsidRDefault="005356D5" w:rsidP="005356D5">
      <w:pPr>
        <w:spacing w:after="160" w:line="259" w:lineRule="auto"/>
        <w:rPr>
          <w:rFonts w:ascii="Open Sans" w:hAnsi="Open Sans" w:cs="Open Sans"/>
          <w:sz w:val="24"/>
          <w:szCs w:val="24"/>
          <w:lang w:eastAsia="de-DE"/>
        </w:rPr>
      </w:pPr>
      <w:r w:rsidRPr="00151E11">
        <w:rPr>
          <w:rFonts w:ascii="Open Sans" w:hAnsi="Open Sans" w:cs="Open Sans"/>
          <w:sz w:val="24"/>
          <w:szCs w:val="24"/>
          <w:lang w:eastAsia="de-DE"/>
        </w:rPr>
        <w:t>Ich kann auf eine erfolgreiche Arbeit in der Film- und Musikbranche – überwiegend im Vertrieb und Controlling – zurückblicken. Meine Devise war immer:</w:t>
      </w:r>
      <w:r>
        <w:rPr>
          <w:rFonts w:ascii="Open Sans" w:hAnsi="Open Sans" w:cs="Open Sans"/>
          <w:sz w:val="24"/>
          <w:szCs w:val="24"/>
          <w:lang w:eastAsia="de-DE"/>
        </w:rPr>
        <w:t xml:space="preserve"> </w:t>
      </w:r>
      <w:r w:rsidRPr="00151E11">
        <w:rPr>
          <w:rFonts w:ascii="Open Sans" w:hAnsi="Open Sans" w:cs="Open Sans"/>
          <w:sz w:val="24"/>
          <w:szCs w:val="24"/>
          <w:lang w:eastAsia="de-DE"/>
        </w:rPr>
        <w:t>Während andere reden oder verzweifeln, packe ich die Probleme an. Das mache ich auch heute so bei meiner Arbeit in Travemünde. Dazu brauche ich das hektische Showbiz nicht mehr. Meine Stärken sehe ich im analytischen Denken, praxisorientierten Handeln und effizienten Arbeiten. Diese Stärken kann ich auch hier bei den Menschen im Norden unter Beweis stellen, und wir haben großartige Musik im Norden – ich sag nur Shanty.</w:t>
      </w:r>
    </w:p>
    <w:p w14:paraId="55C69284" w14:textId="77777777" w:rsidR="005356D5" w:rsidRPr="00151E11" w:rsidRDefault="005356D5" w:rsidP="005356D5">
      <w:pPr>
        <w:spacing w:before="100" w:beforeAutospacing="1" w:after="100" w:afterAutospacing="1" w:line="259" w:lineRule="auto"/>
        <w:rPr>
          <w:rFonts w:ascii="Open Sans" w:hAnsi="Open Sans" w:cs="Open Sans"/>
          <w:i/>
          <w:iCs/>
          <w:sz w:val="24"/>
          <w:szCs w:val="24"/>
          <w:lang w:eastAsia="de-DE"/>
        </w:rPr>
      </w:pPr>
      <w:r w:rsidRPr="00151E11">
        <w:rPr>
          <w:rFonts w:ascii="Open Sans" w:hAnsi="Open Sans" w:cs="Open Sans"/>
          <w:i/>
          <w:iCs/>
          <w:sz w:val="24"/>
          <w:szCs w:val="24"/>
          <w:lang w:eastAsia="de-DE"/>
        </w:rPr>
        <w:t>Also kein zurück nach München</w:t>
      </w:r>
      <w:r>
        <w:rPr>
          <w:rFonts w:ascii="Open Sans" w:hAnsi="Open Sans" w:cs="Open Sans"/>
          <w:i/>
          <w:iCs/>
          <w:sz w:val="24"/>
          <w:szCs w:val="24"/>
          <w:lang w:eastAsia="de-DE"/>
        </w:rPr>
        <w:t>?</w:t>
      </w:r>
    </w:p>
    <w:p w14:paraId="3DEFB2D6" w14:textId="77777777" w:rsidR="005356D5" w:rsidRPr="00151E11" w:rsidRDefault="005356D5" w:rsidP="005356D5">
      <w:pPr>
        <w:spacing w:before="100" w:beforeAutospacing="1" w:after="100" w:afterAutospacing="1" w:line="259" w:lineRule="auto"/>
        <w:rPr>
          <w:rFonts w:ascii="Open Sans" w:hAnsi="Open Sans" w:cs="Open Sans"/>
          <w:i/>
          <w:iCs/>
          <w:sz w:val="24"/>
          <w:szCs w:val="24"/>
          <w:lang w:eastAsia="de-DE"/>
        </w:rPr>
      </w:pPr>
      <w:r w:rsidRPr="00151E11">
        <w:rPr>
          <w:rFonts w:ascii="Open Sans" w:hAnsi="Open Sans" w:cs="Open Sans"/>
          <w:sz w:val="24"/>
          <w:szCs w:val="24"/>
          <w:lang w:eastAsia="de-DE"/>
        </w:rPr>
        <w:t>Nein, ich bin froh, im Norden zu sein. Hier, in Travemünde, fühle ich mich wohl</w:t>
      </w:r>
      <w:r>
        <w:rPr>
          <w:rFonts w:ascii="Open Sans" w:hAnsi="Open Sans" w:cs="Open Sans"/>
          <w:sz w:val="24"/>
          <w:szCs w:val="24"/>
          <w:lang w:eastAsia="de-DE"/>
        </w:rPr>
        <w:t>,</w:t>
      </w:r>
      <w:r w:rsidRPr="00151E11">
        <w:rPr>
          <w:rFonts w:ascii="Open Sans" w:hAnsi="Open Sans" w:cs="Open Sans"/>
          <w:sz w:val="24"/>
          <w:szCs w:val="24"/>
          <w:lang w:eastAsia="de-DE"/>
        </w:rPr>
        <w:t xml:space="preserve"> und ich liebe die Ostsee – </w:t>
      </w:r>
      <w:r>
        <w:rPr>
          <w:rFonts w:ascii="Open Sans" w:hAnsi="Open Sans" w:cs="Open Sans"/>
          <w:sz w:val="24"/>
          <w:szCs w:val="24"/>
          <w:lang w:eastAsia="de-DE"/>
        </w:rPr>
        <w:t>hier</w:t>
      </w:r>
      <w:r w:rsidRPr="00151E11">
        <w:rPr>
          <w:rFonts w:ascii="Open Sans" w:hAnsi="Open Sans" w:cs="Open Sans"/>
          <w:sz w:val="24"/>
          <w:szCs w:val="24"/>
          <w:lang w:eastAsia="de-DE"/>
        </w:rPr>
        <w:t xml:space="preserve"> ist meine Heimat geworden</w:t>
      </w:r>
      <w:r>
        <w:rPr>
          <w:rFonts w:ascii="Open Sans" w:hAnsi="Open Sans" w:cs="Open Sans"/>
          <w:sz w:val="24"/>
          <w:szCs w:val="24"/>
          <w:lang w:eastAsia="de-DE"/>
        </w:rPr>
        <w:t>, gerade</w:t>
      </w:r>
      <w:r w:rsidRPr="00151E11">
        <w:rPr>
          <w:rFonts w:ascii="Open Sans" w:hAnsi="Open Sans" w:cs="Open Sans"/>
          <w:sz w:val="24"/>
          <w:szCs w:val="24"/>
          <w:lang w:eastAsia="de-DE"/>
        </w:rPr>
        <w:t xml:space="preserve"> auch bei meinem Neustart mit Mitte 50.</w:t>
      </w:r>
    </w:p>
    <w:p w14:paraId="2FAC9043" w14:textId="77777777" w:rsidR="005356D5" w:rsidRPr="00A42A2B" w:rsidRDefault="005356D5" w:rsidP="005356D5">
      <w:pPr>
        <w:rPr>
          <w:rFonts w:ascii="Open Sans" w:hAnsi="Open Sans" w:cs="Open Sans"/>
          <w:b/>
          <w:bCs/>
          <w:sz w:val="36"/>
          <w:szCs w:val="36"/>
        </w:rPr>
      </w:pPr>
    </w:p>
    <w:p w14:paraId="6BB1A7CF" w14:textId="77777777" w:rsidR="001E3254" w:rsidRDefault="001E3254"/>
    <w:sectPr w:rsidR="001E3254" w:rsidSect="006526F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D5"/>
    <w:rsid w:val="000D4B55"/>
    <w:rsid w:val="001E3254"/>
    <w:rsid w:val="002E3FF3"/>
    <w:rsid w:val="005356D5"/>
    <w:rsid w:val="006526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8C53"/>
  <w15:chartTrackingRefBased/>
  <w15:docId w15:val="{A22B2FB0-C9FD-495F-9A59-BD5964B7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56D5"/>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3142</Characters>
  <Application>Microsoft Office Word</Application>
  <DocSecurity>0</DocSecurity>
  <Lines>26</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Maitis Media</dc:creator>
  <cp:keywords/>
  <dc:description/>
  <cp:lastModifiedBy>Info Maitis Media</cp:lastModifiedBy>
  <cp:revision>1</cp:revision>
  <cp:lastPrinted>2021-05-27T16:32:00Z</cp:lastPrinted>
  <dcterms:created xsi:type="dcterms:W3CDTF">2021-05-27T16:32:00Z</dcterms:created>
  <dcterms:modified xsi:type="dcterms:W3CDTF">2021-05-27T16:33:00Z</dcterms:modified>
</cp:coreProperties>
</file>